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D1D274" w14:textId="77777777" w:rsidR="00092874" w:rsidRPr="00B67D7E" w:rsidRDefault="00092874" w:rsidP="00092874">
      <w:pPr>
        <w:widowControl/>
        <w:jc w:val="left"/>
        <w:rPr>
          <w:rFonts w:ascii="Times New Roman" w:hAnsi="Times New Roman"/>
          <w:sz w:val="20"/>
          <w:szCs w:val="20"/>
          <w:lang w:eastAsia="zh-CN"/>
        </w:rPr>
      </w:pPr>
      <w:r w:rsidRPr="00B67D7E">
        <w:rPr>
          <w:rFonts w:ascii="Times New Roman" w:hAnsi="Times New Roman"/>
          <w:sz w:val="20"/>
          <w:szCs w:val="20"/>
          <w:lang w:eastAsia="zh-CN"/>
        </w:rPr>
        <w:t>参考様式第１－５号</w:t>
      </w:r>
    </w:p>
    <w:p w14:paraId="4F8373D9" w14:textId="77777777" w:rsidR="00092874" w:rsidRPr="00B67D7E" w:rsidRDefault="00092874" w:rsidP="00092874">
      <w:pPr>
        <w:jc w:val="left"/>
        <w:rPr>
          <w:color w:val="000000"/>
          <w:lang w:eastAsia="zh-CN"/>
        </w:rPr>
      </w:pPr>
      <w:r w:rsidRPr="00B67D7E">
        <w:rPr>
          <w:rFonts w:ascii="Times New Roman" w:eastAsia="Arial Unicode MS" w:hAnsi="Times New Roman"/>
          <w:sz w:val="20"/>
          <w:szCs w:val="20"/>
        </w:rPr>
        <w:t>Reference Form 1-5</w:t>
      </w:r>
      <w:r w:rsidRPr="00B67D7E">
        <w:rPr>
          <w:rFonts w:ascii="Times New Roman" w:eastAsia="Arial Unicode MS" w:hAnsi="Times New Roman"/>
          <w:sz w:val="20"/>
          <w:szCs w:val="20"/>
        </w:rPr>
        <w:t xml:space="preserve">　</w:t>
      </w:r>
      <w:r w:rsidRPr="00B67D7E">
        <w:rPr>
          <w:color w:val="000000"/>
          <w:sz w:val="22"/>
          <w:lang w:eastAsia="zh-CN"/>
        </w:rPr>
        <w:t xml:space="preserve">　　　　　　　　　　　　　　　　　　　　　　　　　</w:t>
      </w:r>
    </w:p>
    <w:p w14:paraId="01001F28" w14:textId="77777777" w:rsidR="00092874" w:rsidRPr="00B67D7E" w:rsidRDefault="00092874" w:rsidP="00092874">
      <w:pPr>
        <w:jc w:val="center"/>
      </w:pPr>
      <w:r w:rsidRPr="00B67D7E">
        <w:rPr>
          <w:spacing w:val="170"/>
          <w:kern w:val="0"/>
          <w:sz w:val="32"/>
          <w:szCs w:val="28"/>
        </w:rPr>
        <w:t>特定技能雇用契約</w:t>
      </w:r>
      <w:r w:rsidRPr="00B67D7E">
        <w:rPr>
          <w:kern w:val="0"/>
          <w:sz w:val="32"/>
          <w:szCs w:val="28"/>
        </w:rPr>
        <w:t>書</w:t>
      </w:r>
    </w:p>
    <w:p w14:paraId="7CB7F467" w14:textId="77777777" w:rsidR="00092874" w:rsidRPr="00B67D7E" w:rsidRDefault="00092874" w:rsidP="00092874">
      <w:pPr>
        <w:jc w:val="center"/>
        <w:rPr>
          <w:rFonts w:ascii="Times New Roman" w:hAnsi="Times New Roman"/>
          <w:b/>
          <w:color w:val="000000"/>
          <w:kern w:val="0"/>
          <w:sz w:val="28"/>
          <w:szCs w:val="28"/>
        </w:rPr>
      </w:pPr>
      <w:r w:rsidRPr="00B67D7E">
        <w:rPr>
          <w:rFonts w:ascii="Times New Roman" w:hAnsi="Times New Roman"/>
          <w:b/>
          <w:color w:val="000000"/>
          <w:kern w:val="0"/>
          <w:sz w:val="28"/>
          <w:szCs w:val="28"/>
        </w:rPr>
        <w:t>EMPLOYMENT CONTRACT FOR SPECIFIED SKILLED WORKERS</w:t>
      </w:r>
    </w:p>
    <w:p w14:paraId="3828206F" w14:textId="77777777" w:rsidR="00092874" w:rsidRPr="00B67D7E" w:rsidRDefault="00092874" w:rsidP="00092874">
      <w:pPr>
        <w:spacing w:line="240" w:lineRule="exact"/>
        <w:jc w:val="center"/>
        <w:rPr>
          <w:rFonts w:ascii="Times New Roman" w:hAnsi="Times New Roman"/>
          <w:b/>
          <w:color w:val="000000"/>
          <w:kern w:val="0"/>
          <w:sz w:val="24"/>
        </w:rPr>
      </w:pPr>
    </w:p>
    <w:p w14:paraId="7F2A28BC" w14:textId="649A76EA" w:rsidR="002B32BC" w:rsidRPr="00B67D7E" w:rsidRDefault="002B32BC" w:rsidP="002B32BC">
      <w:r w:rsidRPr="00B67D7E">
        <w:rPr>
          <w:rFonts w:ascii="Times New Roman" w:hAnsi="Times New Roman"/>
          <w:sz w:val="24"/>
        </w:rPr>
        <w:t>Organization of affiliation of the specified skilled worker __</w:t>
      </w:r>
      <w:r w:rsidRPr="002B32BC">
        <w:rPr>
          <w:kern w:val="0"/>
          <w:sz w:val="22"/>
          <w:u w:val="single" w:color="000000"/>
        </w:rPr>
        <w:t xml:space="preserve"> </w:t>
      </w:r>
      <w:r w:rsidRPr="002B32BC">
        <w:rPr>
          <w:rFonts w:ascii="Times New Roman" w:hAnsi="Times New Roman"/>
          <w:sz w:val="24"/>
          <w:u w:val="single"/>
        </w:rPr>
        <w:t>${specific_skills_affiliation_agency}</w:t>
      </w:r>
      <w:r w:rsidRPr="00B67D7E">
        <w:rPr>
          <w:rFonts w:ascii="Times New Roman" w:hAnsi="Times New Roman"/>
          <w:sz w:val="24"/>
        </w:rPr>
        <w:t>_</w:t>
      </w:r>
      <w:r w:rsidRPr="00B67D7E">
        <w:rPr>
          <w:rFonts w:ascii="Times New Roman" w:hAnsi="Times New Roman"/>
          <w:sz w:val="24"/>
          <w:u w:val="single" w:color="000000"/>
        </w:rPr>
        <w:t xml:space="preserve">　　　　　　　　　</w:t>
      </w:r>
      <w:r w:rsidRPr="00B67D7E">
        <w:rPr>
          <w:rFonts w:ascii="Times New Roman" w:hAnsi="Times New Roman"/>
          <w:sz w:val="24"/>
          <w:u w:val="single" w:color="000000"/>
        </w:rPr>
        <w:t xml:space="preserve"> </w:t>
      </w:r>
      <w:r w:rsidRPr="00B67D7E">
        <w:rPr>
          <w:rFonts w:ascii="Times New Roman" w:hAnsi="Times New Roman"/>
          <w:sz w:val="24"/>
          <w:u w:val="single" w:color="000000"/>
        </w:rPr>
        <w:t xml:space="preserve">　　　　　　　　　　　　　</w:t>
      </w:r>
      <w:r w:rsidRPr="00B67D7E">
        <w:rPr>
          <w:rFonts w:ascii="Times New Roman" w:hAnsi="Times New Roman"/>
          <w:sz w:val="24"/>
        </w:rPr>
        <w:t>(hereinafter referred to as “organization”)</w:t>
      </w:r>
    </w:p>
    <w:p w14:paraId="6D2CBF19" w14:textId="77777777" w:rsidR="00092874" w:rsidRPr="00B67D7E" w:rsidRDefault="00092874" w:rsidP="00092874">
      <w:pPr>
        <w:rPr>
          <w:sz w:val="22"/>
        </w:rPr>
      </w:pPr>
    </w:p>
    <w:p w14:paraId="68AC1BB0" w14:textId="441C50CF" w:rsidR="00092874" w:rsidRPr="00B67D7E" w:rsidRDefault="00092874" w:rsidP="00092874">
      <w:pPr>
        <w:rPr>
          <w:rFonts w:ascii="Times New Roman" w:hAnsi="Times New Roman"/>
          <w:sz w:val="24"/>
        </w:rPr>
      </w:pPr>
      <w:r w:rsidRPr="00B67D7E">
        <w:rPr>
          <w:rFonts w:ascii="Times New Roman" w:hAnsi="Times New Roman"/>
          <w:sz w:val="24"/>
        </w:rPr>
        <w:t xml:space="preserve">Specified skilled worker (including specified skilled worker candidates) </w:t>
      </w:r>
      <w:r w:rsidR="0023067C" w:rsidRPr="0023067C">
        <w:rPr>
          <w:rFonts w:ascii="Times New Roman" w:hAnsi="Times New Roman"/>
          <w:sz w:val="24"/>
          <w:u w:val="single"/>
        </w:rPr>
        <w:t>${specified_skilled_foreigners}</w:t>
      </w:r>
    </w:p>
    <w:p w14:paraId="2DAF27A6" w14:textId="77777777" w:rsidR="00092874" w:rsidRPr="00B67D7E" w:rsidRDefault="00092874" w:rsidP="00092874">
      <w:pPr>
        <w:rPr>
          <w:rFonts w:ascii="Times New Roman" w:hAnsi="Times New Roman"/>
          <w:sz w:val="24"/>
        </w:rPr>
      </w:pPr>
      <w:r w:rsidRPr="00B67D7E">
        <w:rPr>
          <w:rFonts w:ascii="Times New Roman" w:hAnsi="Times New Roman"/>
          <w:sz w:val="24"/>
        </w:rPr>
        <w:t>(hereinafter referred to as “specified skilled worker”)</w:t>
      </w:r>
    </w:p>
    <w:p w14:paraId="3390D6AF" w14:textId="77777777" w:rsidR="00092874" w:rsidRPr="00B67D7E" w:rsidRDefault="00092874" w:rsidP="00092874">
      <w:pPr>
        <w:rPr>
          <w:sz w:val="22"/>
        </w:rPr>
      </w:pPr>
    </w:p>
    <w:p w14:paraId="5688C712" w14:textId="77777777" w:rsidR="00092874" w:rsidRPr="00B67D7E" w:rsidRDefault="00092874" w:rsidP="00092874">
      <w:pPr>
        <w:rPr>
          <w:rFonts w:ascii="Times New Roman" w:hAnsi="Times New Roman"/>
          <w:sz w:val="24"/>
        </w:rPr>
      </w:pPr>
      <w:r w:rsidRPr="00B67D7E">
        <w:rPr>
          <w:rFonts w:ascii="Times New Roman" w:hAnsi="Times New Roman"/>
          <w:sz w:val="24"/>
        </w:rPr>
        <w:t>This Employment Contract is hereby entered into in accordance with the contents described in the attached Written Employment Conditions.</w:t>
      </w:r>
    </w:p>
    <w:p w14:paraId="5849F307" w14:textId="77777777" w:rsidR="00092874" w:rsidRPr="00B67D7E" w:rsidRDefault="00092874" w:rsidP="00092874">
      <w:pPr>
        <w:rPr>
          <w:rFonts w:ascii="Times New Roman" w:hAnsi="Times New Roman" w:cs="Times New Roman"/>
          <w:sz w:val="24"/>
          <w:szCs w:val="24"/>
        </w:rPr>
      </w:pPr>
    </w:p>
    <w:p w14:paraId="27FD2631" w14:textId="77777777" w:rsidR="00092874" w:rsidRPr="00D4753E" w:rsidRDefault="00092874" w:rsidP="00092874">
      <w:pPr>
        <w:rPr>
          <w:rFonts w:ascii="Times New Roman" w:hAnsi="Times New Roman" w:cs="Times New Roman"/>
        </w:rPr>
      </w:pPr>
      <w:r w:rsidRPr="00D4753E">
        <w:rPr>
          <w:rFonts w:ascii="Times New Roman" w:hAnsi="Times New Roman" w:cs="Times New Roman"/>
          <w:sz w:val="24"/>
          <w:szCs w:val="28"/>
        </w:rPr>
        <w:t>This Employment Contract shall be promptly adjusted by the organization and the specified skilled worker on the day on which the specified skilled worker obtains entry permission with the status of residence of “Specified Skilled Worker (i)” or “Specified Skilled Worker (ii)” or permission to change the status of residence, and his/her employment shall commence on the date specified with mutual agreement between the organization and the specified skilled worker, which shall be within one month from the above-mentioned date.</w:t>
      </w:r>
    </w:p>
    <w:p w14:paraId="35AEE6B1" w14:textId="77777777" w:rsidR="00092874" w:rsidRPr="00B67D7E" w:rsidRDefault="00092874" w:rsidP="00092874">
      <w:pPr>
        <w:rPr>
          <w:rFonts w:ascii="Times New Roman" w:hAnsi="Times New Roman" w:cs="Times New Roman"/>
          <w:sz w:val="24"/>
          <w:szCs w:val="24"/>
        </w:rPr>
      </w:pPr>
    </w:p>
    <w:p w14:paraId="11D4D352" w14:textId="77777777" w:rsidR="00092874" w:rsidRPr="00D4753E" w:rsidRDefault="00092874" w:rsidP="00092874">
      <w:pPr>
        <w:rPr>
          <w:rFonts w:ascii="Times New Roman" w:hAnsi="Times New Roman" w:cs="Times New Roman"/>
          <w:sz w:val="24"/>
          <w:szCs w:val="28"/>
        </w:rPr>
      </w:pPr>
      <w:r w:rsidRPr="00D4753E">
        <w:rPr>
          <w:rFonts w:ascii="Times New Roman" w:hAnsi="Times New Roman" w:cs="Times New Roman"/>
          <w:sz w:val="24"/>
          <w:szCs w:val="28"/>
        </w:rPr>
        <w:t>The period of the Employment Contract (beginning and end of the Employment Contract) stated in the Written Employment Conditions shall be changed in accordance with the start date of employment specified with the adjustment made between the organization and the specified skilled worker.</w:t>
      </w:r>
    </w:p>
    <w:p w14:paraId="2CBB9B0D" w14:textId="77777777" w:rsidR="00092874" w:rsidRPr="00D4753E" w:rsidRDefault="00092874" w:rsidP="00092874">
      <w:pPr>
        <w:rPr>
          <w:rFonts w:ascii="Times New Roman" w:hAnsi="Times New Roman" w:cs="Times New Roman"/>
          <w:sz w:val="24"/>
          <w:szCs w:val="28"/>
        </w:rPr>
      </w:pPr>
    </w:p>
    <w:p w14:paraId="34380648" w14:textId="77777777" w:rsidR="00092874" w:rsidRPr="00D4753E" w:rsidRDefault="00092874" w:rsidP="00092874">
      <w:pPr>
        <w:rPr>
          <w:rFonts w:ascii="Times New Roman" w:hAnsi="Times New Roman" w:cs="Times New Roman"/>
          <w:sz w:val="24"/>
          <w:szCs w:val="28"/>
        </w:rPr>
      </w:pPr>
      <w:r w:rsidRPr="00D4753E">
        <w:rPr>
          <w:rFonts w:ascii="Times New Roman" w:hAnsi="Times New Roman" w:cs="Times New Roman"/>
          <w:sz w:val="24"/>
          <w:szCs w:val="28"/>
        </w:rPr>
        <w:t>The organization and the specified skilled worker shall share with each other the results of the assessment of the specified skilled worker’s status of residence.</w:t>
      </w:r>
    </w:p>
    <w:p w14:paraId="6455D9B6" w14:textId="77777777" w:rsidR="00092874" w:rsidRPr="00D4753E" w:rsidRDefault="00092874" w:rsidP="00092874">
      <w:pPr>
        <w:rPr>
          <w:rFonts w:ascii="Times New Roman" w:hAnsi="Times New Roman" w:cs="Times New Roman"/>
          <w:sz w:val="24"/>
          <w:szCs w:val="28"/>
        </w:rPr>
      </w:pPr>
    </w:p>
    <w:p w14:paraId="4C8E07FD" w14:textId="77777777" w:rsidR="00092874" w:rsidRPr="00B67D7E" w:rsidRDefault="00092874" w:rsidP="00092874">
      <w:pPr>
        <w:rPr>
          <w:shd w:val="clear" w:color="auto" w:fill="FFFF00"/>
        </w:rPr>
      </w:pPr>
      <w:r w:rsidRPr="00D4753E">
        <w:rPr>
          <w:rFonts w:ascii="Times New Roman" w:hAnsi="Times New Roman" w:cs="Times New Roman"/>
          <w:sz w:val="24"/>
          <w:szCs w:val="28"/>
        </w:rPr>
        <w:t>The Employment Contract shall be terminated when the period of the Employment Contract has expired without renewing the Employment Contract or when the specified skilled worker has lost his/her status of residence for any reason.</w:t>
      </w:r>
    </w:p>
    <w:p w14:paraId="7FD54BD3" w14:textId="77777777" w:rsidR="00092874" w:rsidRPr="00B67D7E" w:rsidRDefault="00092874" w:rsidP="00092874">
      <w:pPr>
        <w:rPr>
          <w:sz w:val="22"/>
        </w:rPr>
      </w:pPr>
    </w:p>
    <w:p w14:paraId="34CAD277" w14:textId="77777777" w:rsidR="00092874" w:rsidRPr="00B67D7E" w:rsidRDefault="00092874" w:rsidP="00092874">
      <w:pPr>
        <w:rPr>
          <w:rFonts w:ascii="Times New Roman" w:hAnsi="Times New Roman"/>
          <w:sz w:val="24"/>
        </w:rPr>
      </w:pPr>
      <w:r w:rsidRPr="00B67D7E">
        <w:rPr>
          <w:rFonts w:ascii="Times New Roman" w:hAnsi="Times New Roman"/>
          <w:sz w:val="24"/>
        </w:rPr>
        <w:t>The Employment Contract and Written Employment Conditions shall be prepared in duplicate, and one copy shall be retained by each party.</w:t>
      </w:r>
    </w:p>
    <w:p w14:paraId="63F8FFF6" w14:textId="77777777" w:rsidR="00092874" w:rsidRPr="00B67D7E" w:rsidRDefault="00092874" w:rsidP="00092874">
      <w:pPr>
        <w:rPr>
          <w:sz w:val="22"/>
        </w:rPr>
      </w:pPr>
    </w:p>
    <w:p w14:paraId="62806D50" w14:textId="583DFEC0" w:rsidR="00092874" w:rsidRPr="00B67D7E" w:rsidRDefault="00092874" w:rsidP="00092874">
      <w:pPr>
        <w:spacing w:line="240" w:lineRule="exact"/>
        <w:jc w:val="right"/>
      </w:pPr>
      <w:r w:rsidRPr="00B67D7E">
        <w:rPr>
          <w:sz w:val="22"/>
        </w:rPr>
        <w:t xml:space="preserve">　　　　　　　</w:t>
      </w:r>
      <w:r w:rsidRPr="00B67D7E">
        <w:rPr>
          <w:rFonts w:ascii="Times New Roman" w:hAnsi="Times New Roman"/>
          <w:sz w:val="28"/>
          <w:szCs w:val="28"/>
        </w:rPr>
        <w:t xml:space="preserve">　　</w:t>
      </w:r>
      <w:r w:rsidRPr="00B67D7E">
        <w:rPr>
          <w:rFonts w:ascii="Times New Roman" w:hAnsi="Times New Roman"/>
          <w:sz w:val="24"/>
        </w:rPr>
        <w:t xml:space="preserve">Entered into on </w:t>
      </w:r>
      <w:r w:rsidR="00DD2FC9" w:rsidRPr="00DD2FC9">
        <w:rPr>
          <w:rFonts w:ascii="Times New Roman" w:hAnsi="Times New Roman"/>
          <w:sz w:val="24"/>
        </w:rPr>
        <w:t>${day}</w:t>
      </w:r>
      <w:r w:rsidRPr="00B67D7E">
        <w:rPr>
          <w:rFonts w:ascii="Times New Roman" w:hAnsi="Times New Roman"/>
          <w:sz w:val="24"/>
        </w:rPr>
        <w:t>/</w:t>
      </w:r>
      <w:r w:rsidR="00AA2016" w:rsidRPr="00AA2016">
        <w:rPr>
          <w:kern w:val="0"/>
          <w:sz w:val="22"/>
          <w:lang w:eastAsia="zh-TW"/>
        </w:rPr>
        <w:t xml:space="preserve"> </w:t>
      </w:r>
      <w:r w:rsidR="00AA2016" w:rsidRPr="00AA2016">
        <w:rPr>
          <w:rFonts w:ascii="Times New Roman" w:hAnsi="Times New Roman"/>
          <w:sz w:val="24"/>
        </w:rPr>
        <w:t>${month}</w:t>
      </w:r>
      <w:r w:rsidRPr="00B67D7E">
        <w:rPr>
          <w:rFonts w:ascii="Times New Roman" w:hAnsi="Times New Roman"/>
          <w:sz w:val="24"/>
        </w:rPr>
        <w:t>/</w:t>
      </w:r>
      <w:r w:rsidR="00457267" w:rsidRPr="00457267">
        <w:rPr>
          <w:kern w:val="0"/>
          <w:sz w:val="22"/>
        </w:rPr>
        <w:t xml:space="preserve"> </w:t>
      </w:r>
      <w:r w:rsidR="00457267" w:rsidRPr="00457267">
        <w:rPr>
          <w:rFonts w:ascii="Times New Roman" w:hAnsi="Times New Roman"/>
          <w:sz w:val="24"/>
        </w:rPr>
        <w:t>${year}</w:t>
      </w:r>
    </w:p>
    <w:p w14:paraId="73EE73F2" w14:textId="77777777" w:rsidR="00092874" w:rsidRPr="000B7636" w:rsidRDefault="00092874" w:rsidP="00092874">
      <w:pPr>
        <w:rPr>
          <w:sz w:val="24"/>
        </w:rPr>
      </w:pPr>
    </w:p>
    <w:p w14:paraId="1DE2FB9C" w14:textId="43441117" w:rsidR="00092874" w:rsidRPr="00B67D7E" w:rsidRDefault="00092874" w:rsidP="00092874">
      <w:r w:rsidRPr="00B67D7E">
        <w:rPr>
          <w:rFonts w:ascii="Times New Roman" w:hAnsi="Times New Roman"/>
          <w:sz w:val="24"/>
        </w:rPr>
        <w:t>Organization</w:t>
      </w:r>
      <w:r w:rsidRPr="00B67D7E">
        <w:rPr>
          <w:sz w:val="24"/>
        </w:rPr>
        <w:t xml:space="preserve">　</w:t>
      </w:r>
      <w:r w:rsidRPr="00B67D7E">
        <w:rPr>
          <w:sz w:val="24"/>
          <w:u w:val="single" w:color="000000"/>
        </w:rPr>
        <w:t xml:space="preserve">　　　</w:t>
      </w:r>
      <w:r w:rsidR="00BC7983" w:rsidRPr="00BC7983">
        <w:rPr>
          <w:kern w:val="0"/>
          <w:sz w:val="22"/>
          <w:u w:val="single" w:color="000000"/>
        </w:rPr>
        <w:t xml:space="preserve"> </w:t>
      </w:r>
      <w:r w:rsidR="00BC7983" w:rsidRPr="00BC7983">
        <w:rPr>
          <w:sz w:val="24"/>
          <w:u w:val="single" w:color="000000"/>
        </w:rPr>
        <w:t>${first}</w:t>
      </w:r>
      <w:r w:rsidRPr="00B67D7E">
        <w:rPr>
          <w:sz w:val="24"/>
          <w:u w:val="single" w:color="000000"/>
        </w:rPr>
        <w:t xml:space="preserve">　　　　　</w:t>
      </w:r>
      <w:r w:rsidRPr="00B67D7E">
        <w:rPr>
          <w:sz w:val="24"/>
        </w:rPr>
        <w:t xml:space="preserve">　</w:t>
      </w:r>
      <w:r w:rsidRPr="00B67D7E">
        <w:rPr>
          <w:rFonts w:ascii="Times New Roman" w:hAnsi="Times New Roman"/>
          <w:sz w:val="24"/>
        </w:rPr>
        <w:t>Seal</w:t>
      </w:r>
      <w:r w:rsidRPr="00B67D7E">
        <w:rPr>
          <w:rFonts w:ascii="Times New Roman" w:hAnsi="Times New Roman"/>
          <w:sz w:val="24"/>
        </w:rPr>
        <w:tab/>
        <w:t xml:space="preserve">   Specified skilled worker</w:t>
      </w:r>
      <w:r w:rsidRPr="00B67D7E">
        <w:rPr>
          <w:rFonts w:ascii="Times New Roman" w:hAnsi="Times New Roman"/>
          <w:sz w:val="24"/>
        </w:rPr>
        <w:t xml:space="preserve">　</w:t>
      </w:r>
      <w:r w:rsidRPr="00B67D7E">
        <w:rPr>
          <w:rFonts w:ascii="Times New Roman" w:hAnsi="Times New Roman"/>
          <w:sz w:val="24"/>
          <w:u w:val="single" w:color="000000"/>
        </w:rPr>
        <w:t xml:space="preserve">　</w:t>
      </w:r>
      <w:r w:rsidR="0089362C" w:rsidRPr="0089362C">
        <w:rPr>
          <w:kern w:val="0"/>
          <w:sz w:val="22"/>
          <w:u w:val="single" w:color="000000"/>
        </w:rPr>
        <w:t xml:space="preserve"> </w:t>
      </w:r>
      <w:r w:rsidR="0089362C" w:rsidRPr="0089362C">
        <w:rPr>
          <w:rFonts w:ascii="Times New Roman" w:hAnsi="Times New Roman"/>
          <w:sz w:val="24"/>
          <w:u w:val="single" w:color="000000"/>
        </w:rPr>
        <w:t>${second}</w:t>
      </w:r>
      <w:r w:rsidRPr="00B67D7E">
        <w:rPr>
          <w:sz w:val="24"/>
          <w:u w:val="single" w:color="000000"/>
        </w:rPr>
        <w:t xml:space="preserve">　　　　　　　　　　　　　</w:t>
      </w:r>
      <w:r w:rsidRPr="00B67D7E">
        <w:rPr>
          <w:sz w:val="24"/>
        </w:rPr>
        <w:t xml:space="preserve">　</w:t>
      </w:r>
    </w:p>
    <w:p w14:paraId="27DB4A58" w14:textId="77777777" w:rsidR="00092874" w:rsidRPr="00B67D7E" w:rsidRDefault="00092874" w:rsidP="00092874">
      <w:pPr>
        <w:rPr>
          <w:rFonts w:ascii="Times New Roman" w:hAnsi="Times New Roman"/>
          <w:sz w:val="24"/>
        </w:rPr>
      </w:pPr>
      <w:r w:rsidRPr="00B67D7E">
        <w:rPr>
          <w:rFonts w:ascii="Times New Roman" w:hAnsi="Times New Roman"/>
          <w:sz w:val="24"/>
        </w:rPr>
        <w:t>(Name of the organization of affiliation of the</w:t>
      </w:r>
      <w:r w:rsidRPr="00B67D7E">
        <w:rPr>
          <w:rFonts w:ascii="Times New Roman" w:hAnsi="Times New Roman"/>
          <w:sz w:val="24"/>
        </w:rPr>
        <w:tab/>
        <w:t xml:space="preserve">   Signature of the specified skilled worker)</w:t>
      </w:r>
    </w:p>
    <w:p w14:paraId="22BFCE10" w14:textId="77777777" w:rsidR="00092874" w:rsidRPr="00B67D7E" w:rsidRDefault="00092874" w:rsidP="00092874">
      <w:pPr>
        <w:rPr>
          <w:rFonts w:ascii="Times New Roman" w:hAnsi="Times New Roman"/>
          <w:sz w:val="24"/>
        </w:rPr>
      </w:pPr>
      <w:r w:rsidRPr="00B67D7E">
        <w:rPr>
          <w:rFonts w:ascii="Times New Roman" w:hAnsi="Times New Roman"/>
          <w:sz w:val="24"/>
        </w:rPr>
        <w:t>specified skilled worker, and name, title and seal of</w:t>
      </w:r>
    </w:p>
    <w:p w14:paraId="4B472530" w14:textId="33510937" w:rsidR="004176BB" w:rsidRPr="00092874" w:rsidRDefault="00092874" w:rsidP="00092874">
      <w:r w:rsidRPr="00B67D7E">
        <w:rPr>
          <w:rFonts w:ascii="Times New Roman" w:hAnsi="Times New Roman"/>
          <w:sz w:val="24"/>
        </w:rPr>
        <w:t>its representative)</w:t>
      </w:r>
    </w:p>
    <w:sectPr w:rsidR="004176BB" w:rsidRPr="000928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DaunPenh">
    <w:altName w:val="Cambria"/>
    <w:charset w:val="00"/>
    <w:family w:val="auto"/>
    <w:pitch w:val="variable"/>
    <w:sig w:usb0="80000003" w:usb1="00000000" w:usb2="00010000" w:usb3="00000000" w:csb0="00000001" w:csb1="00000000"/>
  </w:font>
  <w:font w:name="Calibri Light">
    <w:panose1 w:val="020F0302020204030204"/>
    <w:charset w:val="00"/>
    <w:family w:val="swiss"/>
    <w:pitch w:val="variable"/>
    <w:sig w:usb0="E4002EFF" w:usb1="C200247B" w:usb2="00000009" w:usb3="00000000" w:csb0="000001FF" w:csb1="00000000"/>
  </w:font>
  <w:font w:name="Arial Unicode MS">
    <w:altName w:val="MS Mincho"/>
    <w:panose1 w:val="020B0604020202020204"/>
    <w:charset w:val="80"/>
    <w:family w:val="modern"/>
    <w:pitch w:val="variable"/>
    <w:sig w:usb0="00000000"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0E7"/>
    <w:rsid w:val="00082012"/>
    <w:rsid w:val="00092874"/>
    <w:rsid w:val="00214A0F"/>
    <w:rsid w:val="00217264"/>
    <w:rsid w:val="0023067C"/>
    <w:rsid w:val="002B32BC"/>
    <w:rsid w:val="00334B68"/>
    <w:rsid w:val="004176BB"/>
    <w:rsid w:val="00457267"/>
    <w:rsid w:val="00835A49"/>
    <w:rsid w:val="0089362C"/>
    <w:rsid w:val="009160E7"/>
    <w:rsid w:val="00945E00"/>
    <w:rsid w:val="00AA2016"/>
    <w:rsid w:val="00BC7983"/>
    <w:rsid w:val="00C7687C"/>
    <w:rsid w:val="00D67015"/>
    <w:rsid w:val="00D77CF7"/>
    <w:rsid w:val="00DD2F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2E852"/>
  <w15:chartTrackingRefBased/>
  <w15:docId w15:val="{B2AFE4F6-470A-41E1-BCBE-C877EDB79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874"/>
    <w:pPr>
      <w:widowControl w:val="0"/>
      <w:suppressAutoHyphens/>
      <w:spacing w:after="0" w:line="240" w:lineRule="auto"/>
      <w:jc w:val="both"/>
    </w:pPr>
    <w:rPr>
      <w:rFonts w:ascii="Century" w:eastAsia="MS Mincho" w:hAnsi="Century" w:cs="DaunPenh"/>
      <w:sz w:val="21"/>
      <w:szCs w:val="22"/>
      <w:lang w:eastAsia="ja-JP"/>
      <w14:ligatures w14:val="none"/>
    </w:rPr>
  </w:style>
  <w:style w:type="paragraph" w:styleId="Heading1">
    <w:name w:val="heading 1"/>
    <w:basedOn w:val="Normal"/>
    <w:next w:val="Normal"/>
    <w:link w:val="Heading1Char"/>
    <w:uiPriority w:val="9"/>
    <w:qFormat/>
    <w:rsid w:val="009160E7"/>
    <w:pPr>
      <w:keepNext/>
      <w:keepLines/>
      <w:widowControl/>
      <w:suppressAutoHyphens w:val="0"/>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9160E7"/>
    <w:pPr>
      <w:keepNext/>
      <w:keepLines/>
      <w:widowControl/>
      <w:suppressAutoHyphens w:val="0"/>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9160E7"/>
    <w:pPr>
      <w:keepNext/>
      <w:keepLines/>
      <w:widowControl/>
      <w:suppressAutoHyphens w:val="0"/>
      <w:spacing w:before="160" w:after="80" w:line="278" w:lineRule="auto"/>
      <w:jc w:val="left"/>
      <w:outlineLvl w:val="2"/>
    </w:pPr>
    <w:rPr>
      <w:rFonts w:asciiTheme="minorHAnsi" w:eastAsiaTheme="majorEastAsia" w:hAnsiTheme="minorHAnsi"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9160E7"/>
    <w:pPr>
      <w:keepNext/>
      <w:keepLines/>
      <w:widowControl/>
      <w:suppressAutoHyphens w:val="0"/>
      <w:spacing w:before="80" w:after="40" w:line="278" w:lineRule="auto"/>
      <w:jc w:val="left"/>
      <w:outlineLvl w:val="3"/>
    </w:pPr>
    <w:rPr>
      <w:rFonts w:asciiTheme="minorHAnsi" w:eastAsiaTheme="majorEastAsia" w:hAnsiTheme="minorHAnsi"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9160E7"/>
    <w:pPr>
      <w:keepNext/>
      <w:keepLines/>
      <w:widowControl/>
      <w:suppressAutoHyphens w:val="0"/>
      <w:spacing w:before="80" w:after="40" w:line="278" w:lineRule="auto"/>
      <w:jc w:val="left"/>
      <w:outlineLvl w:val="4"/>
    </w:pPr>
    <w:rPr>
      <w:rFonts w:asciiTheme="minorHAnsi" w:eastAsiaTheme="majorEastAsia" w:hAnsiTheme="minorHAnsi"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9160E7"/>
    <w:pPr>
      <w:keepNext/>
      <w:keepLines/>
      <w:widowControl/>
      <w:suppressAutoHyphens w:val="0"/>
      <w:spacing w:before="40" w:line="278" w:lineRule="auto"/>
      <w:jc w:val="left"/>
      <w:outlineLvl w:val="5"/>
    </w:pPr>
    <w:rPr>
      <w:rFonts w:asciiTheme="minorHAnsi" w:eastAsiaTheme="majorEastAsia" w:hAnsiTheme="minorHAnsi"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9160E7"/>
    <w:pPr>
      <w:keepNext/>
      <w:keepLines/>
      <w:widowControl/>
      <w:suppressAutoHyphens w:val="0"/>
      <w:spacing w:before="40" w:line="278" w:lineRule="auto"/>
      <w:jc w:val="left"/>
      <w:outlineLvl w:val="6"/>
    </w:pPr>
    <w:rPr>
      <w:rFonts w:asciiTheme="minorHAnsi" w:eastAsiaTheme="majorEastAsia" w:hAnsiTheme="minorHAnsi"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9160E7"/>
    <w:pPr>
      <w:keepNext/>
      <w:keepLines/>
      <w:widowControl/>
      <w:suppressAutoHyphens w:val="0"/>
      <w:spacing w:line="278" w:lineRule="auto"/>
      <w:jc w:val="left"/>
      <w:outlineLvl w:val="7"/>
    </w:pPr>
    <w:rPr>
      <w:rFonts w:asciiTheme="minorHAnsi" w:eastAsiaTheme="majorEastAsia" w:hAnsiTheme="minorHAnsi"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9160E7"/>
    <w:pPr>
      <w:keepNext/>
      <w:keepLines/>
      <w:widowControl/>
      <w:suppressAutoHyphens w:val="0"/>
      <w:spacing w:line="278" w:lineRule="auto"/>
      <w:jc w:val="left"/>
      <w:outlineLvl w:val="8"/>
    </w:pPr>
    <w:rPr>
      <w:rFonts w:asciiTheme="minorHAnsi" w:eastAsiaTheme="majorEastAsia" w:hAnsiTheme="minorHAnsi"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60E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160E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160E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160E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160E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160E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160E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160E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160E7"/>
    <w:rPr>
      <w:rFonts w:eastAsiaTheme="majorEastAsia" w:cstheme="majorBidi"/>
      <w:color w:val="272727" w:themeColor="text1" w:themeTint="D8"/>
    </w:rPr>
  </w:style>
  <w:style w:type="paragraph" w:styleId="Title">
    <w:name w:val="Title"/>
    <w:basedOn w:val="Normal"/>
    <w:next w:val="Normal"/>
    <w:link w:val="TitleChar"/>
    <w:uiPriority w:val="10"/>
    <w:qFormat/>
    <w:rsid w:val="009160E7"/>
    <w:pPr>
      <w:widowControl/>
      <w:suppressAutoHyphens w:val="0"/>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9160E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160E7"/>
    <w:pPr>
      <w:widowControl/>
      <w:numPr>
        <w:ilvl w:val="1"/>
      </w:numPr>
      <w:suppressAutoHyphens w:val="0"/>
      <w:spacing w:after="160" w:line="278" w:lineRule="auto"/>
      <w:jc w:val="left"/>
    </w:pPr>
    <w:rPr>
      <w:rFonts w:asciiTheme="minorHAnsi" w:eastAsiaTheme="majorEastAsia" w:hAnsiTheme="minorHAnsi"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9160E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160E7"/>
    <w:pPr>
      <w:widowControl/>
      <w:suppressAutoHyphens w:val="0"/>
      <w:spacing w:before="160" w:after="160" w:line="278" w:lineRule="auto"/>
      <w:jc w:val="center"/>
    </w:pPr>
    <w:rPr>
      <w:rFonts w:asciiTheme="minorHAnsi" w:eastAsiaTheme="minorHAnsi" w:hAnsiTheme="minorHAnsi" w:cstheme="minorBid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9160E7"/>
    <w:rPr>
      <w:i/>
      <w:iCs/>
      <w:color w:val="404040" w:themeColor="text1" w:themeTint="BF"/>
    </w:rPr>
  </w:style>
  <w:style w:type="paragraph" w:styleId="ListParagraph">
    <w:name w:val="List Paragraph"/>
    <w:basedOn w:val="Normal"/>
    <w:uiPriority w:val="34"/>
    <w:qFormat/>
    <w:rsid w:val="009160E7"/>
    <w:pPr>
      <w:widowControl/>
      <w:suppressAutoHyphens w:val="0"/>
      <w:spacing w:after="160" w:line="278" w:lineRule="auto"/>
      <w:ind w:left="720"/>
      <w:contextualSpacing/>
      <w:jc w:val="left"/>
    </w:pPr>
    <w:rPr>
      <w:rFonts w:asciiTheme="minorHAnsi" w:eastAsiaTheme="minorHAnsi" w:hAnsiTheme="minorHAnsi" w:cstheme="minorBidi"/>
      <w:sz w:val="24"/>
      <w:szCs w:val="24"/>
      <w:lang w:eastAsia="en-US"/>
      <w14:ligatures w14:val="standardContextual"/>
    </w:rPr>
  </w:style>
  <w:style w:type="character" w:styleId="IntenseEmphasis">
    <w:name w:val="Intense Emphasis"/>
    <w:basedOn w:val="DefaultParagraphFont"/>
    <w:uiPriority w:val="21"/>
    <w:qFormat/>
    <w:rsid w:val="009160E7"/>
    <w:rPr>
      <w:i/>
      <w:iCs/>
      <w:color w:val="2F5496" w:themeColor="accent1" w:themeShade="BF"/>
    </w:rPr>
  </w:style>
  <w:style w:type="paragraph" w:styleId="IntenseQuote">
    <w:name w:val="Intense Quote"/>
    <w:basedOn w:val="Normal"/>
    <w:next w:val="Normal"/>
    <w:link w:val="IntenseQuoteChar"/>
    <w:uiPriority w:val="30"/>
    <w:qFormat/>
    <w:rsid w:val="009160E7"/>
    <w:pPr>
      <w:widowControl/>
      <w:pBdr>
        <w:top w:val="single" w:sz="4" w:space="10" w:color="2F5496" w:themeColor="accent1" w:themeShade="BF"/>
        <w:bottom w:val="single" w:sz="4" w:space="10" w:color="2F5496" w:themeColor="accent1" w:themeShade="BF"/>
      </w:pBdr>
      <w:suppressAutoHyphens w:val="0"/>
      <w:spacing w:before="360" w:after="360" w:line="278" w:lineRule="auto"/>
      <w:ind w:left="864" w:right="864"/>
      <w:jc w:val="center"/>
    </w:pPr>
    <w:rPr>
      <w:rFonts w:asciiTheme="minorHAnsi" w:eastAsiaTheme="minorHAnsi" w:hAnsiTheme="minorHAnsi" w:cstheme="minorBid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9160E7"/>
    <w:rPr>
      <w:i/>
      <w:iCs/>
      <w:color w:val="2F5496" w:themeColor="accent1" w:themeShade="BF"/>
    </w:rPr>
  </w:style>
  <w:style w:type="character" w:styleId="IntenseReference">
    <w:name w:val="Intense Reference"/>
    <w:basedOn w:val="DefaultParagraphFont"/>
    <w:uiPriority w:val="32"/>
    <w:qFormat/>
    <w:rsid w:val="009160E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335</Words>
  <Characters>1912</Characters>
  <Application>Microsoft Office Word</Application>
  <DocSecurity>0</DocSecurity>
  <Lines>15</Lines>
  <Paragraphs>4</Paragraphs>
  <ScaleCrop>false</ScaleCrop>
  <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11</cp:revision>
  <dcterms:created xsi:type="dcterms:W3CDTF">2025-09-22T04:46:00Z</dcterms:created>
  <dcterms:modified xsi:type="dcterms:W3CDTF">2025-09-22T04:50:00Z</dcterms:modified>
</cp:coreProperties>
</file>